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60" w:rsidRPr="00650960" w:rsidRDefault="00650960" w:rsidP="00650960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650960">
        <w:rPr>
          <w:bCs/>
          <w:color w:val="000000"/>
          <w:sz w:val="28"/>
          <w:szCs w:val="28"/>
        </w:rPr>
        <w:t xml:space="preserve">Приложение 1 </w:t>
      </w:r>
    </w:p>
    <w:p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>и электричество наш друг и помощник. 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:rsidR="002E34EE" w:rsidRPr="00D66C2D" w:rsidRDefault="005F01ED" w:rsidP="00796F07">
      <w:pPr>
        <w:jc w:val="both"/>
        <w:rPr>
          <w:i/>
          <w:sz w:val="28"/>
          <w:szCs w:val="28"/>
        </w:rPr>
      </w:pPr>
      <w:r w:rsidRPr="00D66C2D">
        <w:rPr>
          <w:b/>
          <w:i/>
          <w:color w:val="FF0000"/>
          <w:sz w:val="28"/>
          <w:szCs w:val="28"/>
        </w:rPr>
        <w:t>ЭЛЕКТРИЧЕСКИЙ ТОК ПОРАЖАЕТ ВНЕЗАПНО!</w:t>
      </w:r>
      <w:r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</w:p>
    <w:p w:rsidR="00E445C7" w:rsidRDefault="00796F07" w:rsidP="00B676B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5C7" w:rsidRDefault="00E445C7" w:rsidP="00E445C7">
      <w:pPr>
        <w:ind w:firstLine="709"/>
      </w:pPr>
    </w:p>
    <w:p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B676B6"/>
    <w:p w:rsidR="00B676B6" w:rsidRDefault="00B676B6" w:rsidP="00B676B6"/>
    <w:p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B42758" w:rsidRDefault="00B42758" w:rsidP="00E445C7">
      <w:pPr>
        <w:ind w:firstLine="709"/>
      </w:pPr>
    </w:p>
    <w:p w:rsidR="00203647" w:rsidRDefault="00203647" w:rsidP="00E445C7">
      <w:pPr>
        <w:ind w:firstLine="709"/>
      </w:pPr>
    </w:p>
    <w:p w:rsidR="00B42758" w:rsidRDefault="00B42758" w:rsidP="00E445C7">
      <w:pPr>
        <w:ind w:firstLine="709"/>
        <w:rPr>
          <w:noProof/>
        </w:rPr>
      </w:pPr>
    </w:p>
    <w:p w:rsidR="00B42758" w:rsidRDefault="00B676B6" w:rsidP="00E445C7">
      <w:pPr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6B6" w:rsidRDefault="00B676B6" w:rsidP="00E445C7">
      <w:pPr>
        <w:ind w:firstLine="709"/>
        <w:rPr>
          <w:noProof/>
        </w:rPr>
      </w:pPr>
    </w:p>
    <w:p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lastRenderedPageBreak/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B42758" w:rsidRDefault="00B42758" w:rsidP="00E445C7">
      <w:pPr>
        <w:ind w:firstLine="709"/>
      </w:pPr>
    </w:p>
    <w:p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F07" w:rsidRDefault="00796F07" w:rsidP="00796F07">
      <w:pPr>
        <w:jc w:val="both"/>
        <w:rPr>
          <w:sz w:val="28"/>
          <w:szCs w:val="28"/>
        </w:rPr>
      </w:pPr>
    </w:p>
    <w:p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AA6F71" w:rsidRDefault="00AA6F71" w:rsidP="00E445C7">
      <w:pPr>
        <w:ind w:firstLine="709"/>
      </w:pPr>
    </w:p>
    <w:p w:rsidR="00AA6F71" w:rsidRDefault="00AA6F71" w:rsidP="00E445C7">
      <w:pPr>
        <w:ind w:firstLine="709"/>
      </w:pPr>
    </w:p>
    <w:p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знакиили укреплены соответствующие плакаты.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/>
      </w:tblPr>
      <w:tblGrid>
        <w:gridCol w:w="2883"/>
        <w:gridCol w:w="6518"/>
      </w:tblGrid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A2A"/>
    <w:rsid w:val="001E6A2A"/>
    <w:rsid w:val="00203647"/>
    <w:rsid w:val="002E34EE"/>
    <w:rsid w:val="005F01ED"/>
    <w:rsid w:val="00650960"/>
    <w:rsid w:val="006F094A"/>
    <w:rsid w:val="006F0FB7"/>
    <w:rsid w:val="00796F07"/>
    <w:rsid w:val="00931708"/>
    <w:rsid w:val="00972DEB"/>
    <w:rsid w:val="00AA6F71"/>
    <w:rsid w:val="00B2162A"/>
    <w:rsid w:val="00B42758"/>
    <w:rsid w:val="00B676B6"/>
    <w:rsid w:val="00C02D1B"/>
    <w:rsid w:val="00CD1B9D"/>
    <w:rsid w:val="00D66C2D"/>
    <w:rsid w:val="00DA6ABB"/>
    <w:rsid w:val="00E4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http://www.tatenergo.ru/img?id=98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tatenergo.ru/img?id=988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http://www.tatenergo.ru/img?id=9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e.liakina</cp:lastModifiedBy>
  <cp:revision>2</cp:revision>
  <dcterms:created xsi:type="dcterms:W3CDTF">2020-07-21T09:32:00Z</dcterms:created>
  <dcterms:modified xsi:type="dcterms:W3CDTF">2020-07-21T09:32:00Z</dcterms:modified>
</cp:coreProperties>
</file>