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53B7" w:rsidRDefault="005353B7" w:rsidP="005353B7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МУНИЦИПАЛЬНОЕ АВТОНОМНОЕ ДОШКОЛЬНОЕ ОБРАЗОВАТЕЛЬНОЕ УЧРЕЖДЕНИЕ № 410</w:t>
      </w:r>
    </w:p>
    <w:p w:rsidR="005353B7" w:rsidRDefault="005B7373" w:rsidP="005353B7">
      <w:pPr>
        <w:jc w:val="center"/>
        <w:rPr>
          <w:rFonts w:ascii="Times New Roman" w:hAnsi="Times New Roman" w:cs="Times New Roman"/>
          <w:sz w:val="32"/>
          <w:szCs w:val="32"/>
        </w:rPr>
      </w:pPr>
      <w:r w:rsidRPr="005B73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Описание инклюзивной практики </w:t>
      </w:r>
    </w:p>
    <w:p w:rsidR="005B7373" w:rsidRPr="005B7373" w:rsidRDefault="005B7373" w:rsidP="005353B7">
      <w:pPr>
        <w:jc w:val="center"/>
        <w:rPr>
          <w:rFonts w:ascii="Times New Roman" w:hAnsi="Times New Roman" w:cs="Times New Roman"/>
          <w:sz w:val="32"/>
          <w:szCs w:val="32"/>
        </w:rPr>
      </w:pPr>
      <w:r w:rsidRPr="005B73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«Вместе играем — вместе учимся» </w:t>
      </w:r>
    </w:p>
    <w:p w:rsidR="005B7373" w:rsidRPr="005B7373" w:rsidRDefault="005B7373" w:rsidP="005B73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Практика представляет собой двухгодичную коррекционно</w:t>
      </w:r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 xml:space="preserve">развивающую программу для детей 5–7 лет (в том числе с УО, РАС, ЗПР, ТНР и </w:t>
      </w:r>
      <w:proofErr w:type="spellStart"/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нормотипичных</w:t>
      </w:r>
      <w:proofErr w:type="spellEnd"/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>), где развитие навыков происходит через игровые лаборатории с чёткой дифференциацией заданий, визуальной поддержкой и использованием специализированной ср</w:t>
      </w:r>
      <w:r w:rsidR="005353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еды (сенсорная комната, кабинеты: </w:t>
      </w:r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</w:t>
      </w:r>
      <w:r w:rsidR="005353B7">
        <w:rPr>
          <w:rFonts w:ascii="Times New Roman" w:eastAsia="Times New Roman" w:hAnsi="Times New Roman" w:cs="Times New Roman"/>
          <w:sz w:val="28"/>
          <w:szCs w:val="28"/>
          <w:lang w:eastAsia="ru-RU"/>
        </w:rPr>
        <w:t>лнительного о</w:t>
      </w:r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бразования, </w:t>
      </w:r>
      <w:r w:rsidR="005353B7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педагога- психолога, учителя- логопеда, учителя- дефектолога</w:t>
      </w:r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5B7373" w:rsidRPr="005B7373" w:rsidRDefault="005B7373" w:rsidP="005353B7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B73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Ключевые принципы, которые легко перенести в любой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ДОУ.</w:t>
      </w:r>
    </w:p>
    <w:p w:rsidR="005B7373" w:rsidRPr="005B7373" w:rsidRDefault="005B7373" w:rsidP="005B73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– </w:t>
      </w:r>
      <w:r w:rsidRPr="005B7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Дифференциация «по лестнице сложности»</w:t>
      </w:r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>: одно и то же игровое задание даётся на 3 уровнях (простой — средний — сложный) и адаптируется под особенности ребёнка.</w:t>
      </w:r>
    </w:p>
    <w:p w:rsidR="005B7373" w:rsidRPr="005B7373" w:rsidRDefault="005B7373" w:rsidP="005B73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– </w:t>
      </w:r>
      <w:r w:rsidRPr="005B7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Опора на визуальную поддержку</w:t>
      </w:r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>: правила, алгоритмы, выбор и эмоции фиксируются пиктограммами, карточками, визуальными расписаниями.</w:t>
      </w:r>
    </w:p>
    <w:p w:rsidR="005B7373" w:rsidRPr="005B7373" w:rsidRDefault="005B7373" w:rsidP="005B73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– </w:t>
      </w:r>
      <w:r w:rsidRPr="005B7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Структурирование среды и времени</w:t>
      </w:r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чёткие ритуалы, предсказуемые правила, короткие этапы (10–20 минут), зоны для </w:t>
      </w:r>
      <w:proofErr w:type="spellStart"/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саморегуляции</w:t>
      </w:r>
      <w:proofErr w:type="spellEnd"/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B7373" w:rsidRPr="005B7373" w:rsidRDefault="005B7373" w:rsidP="005B73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– </w:t>
      </w:r>
      <w:r w:rsidRPr="005B7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Интеграция специалистов</w:t>
      </w:r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>: воспитатель, логопед, дефектолог, психолог работают по единым алгоритмам и ИОМ.</w:t>
      </w:r>
    </w:p>
    <w:p w:rsidR="005B7373" w:rsidRPr="005B7373" w:rsidRDefault="005B7373" w:rsidP="005B73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– </w:t>
      </w:r>
      <w:r w:rsidRPr="005B7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Вовлечение родителей</w:t>
      </w:r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>: семейные игровые дни, памятки, обучение простым приёмам (визуальные подсказки, социальные истории).</w:t>
      </w:r>
    </w:p>
    <w:p w:rsidR="005B7373" w:rsidRPr="005B7373" w:rsidRDefault="005B7373" w:rsidP="005353B7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B73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Конкретные примеры использования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5B7373" w:rsidRDefault="005B7373" w:rsidP="005B7373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B73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Пример 1. Лаборатория конструирования с условиями </w:t>
      </w:r>
    </w:p>
    <w:p w:rsidR="005B7373" w:rsidRPr="005B7373" w:rsidRDefault="005B7373" w:rsidP="005B7373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B73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(Блок 7, март, 2</w:t>
      </w:r>
      <w:r w:rsidRPr="005B73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noBreakHyphen/>
        <w:t>й год)</w:t>
      </w:r>
    </w:p>
    <w:p w:rsidR="005B7373" w:rsidRPr="005B7373" w:rsidRDefault="005B7373" w:rsidP="005B73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Задача:</w:t>
      </w:r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построить мост, который выдержит машинку и будет длиной не менее 30 см.</w:t>
      </w:r>
    </w:p>
    <w:p w:rsidR="005B7373" w:rsidRPr="005B7373" w:rsidRDefault="005B7373" w:rsidP="005B73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 дифференцировать:</w:t>
      </w:r>
    </w:p>
    <w:p w:rsidR="005B7373" w:rsidRPr="005B7373" w:rsidRDefault="005B7373" w:rsidP="005B73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Ребёнок с РАС</w:t>
      </w:r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>: фиксированный набор деталей, визуальная пошаговая инструкция из 4 шагов, выбор из 2 вариантов моста, право на «тихую паузу» после каждого шага.</w:t>
      </w:r>
    </w:p>
    <w:p w:rsidR="005B7373" w:rsidRPr="005B7373" w:rsidRDefault="005B7373" w:rsidP="005B73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Ребёнок с ЗПР</w:t>
      </w:r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>: схема с крупными деталями, уменьшенное условие (длина 20 см), подсказки</w:t>
      </w:r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стрелки на схеме, педагог задаёт наводящие вопросы.</w:t>
      </w:r>
    </w:p>
    <w:p w:rsidR="005B7373" w:rsidRPr="005B7373" w:rsidRDefault="005B7373" w:rsidP="005B73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Ребёнок с УО</w:t>
      </w:r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>: шаблон</w:t>
      </w:r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основа из картона, крупные детали, 1 условие («мост должен быть ровным»), сопровождение «рука в руке» на первых шагах.</w:t>
      </w:r>
    </w:p>
    <w:p w:rsidR="005B7373" w:rsidRPr="005B7373" w:rsidRDefault="005B7373" w:rsidP="005B73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Ребёнок с ТНР</w:t>
      </w:r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>: выбор деталей по пиктограммам, невербальная фиксация результата (фото на планшете, выбор готовой подписи «мост готов»), карточки фраз «дай деталь», «ставь сюда».</w:t>
      </w:r>
    </w:p>
    <w:p w:rsidR="005B7373" w:rsidRPr="005B7373" w:rsidRDefault="005B7373" w:rsidP="005B73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B7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Нормотипичный</w:t>
      </w:r>
      <w:proofErr w:type="spellEnd"/>
      <w:r w:rsidRPr="005B7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ребёнок</w:t>
      </w:r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>: самостоятельное формулирование 1 дополнительного условия (например, «чтобы по мосту мог пройти мишка»), объяснение сверстникам, проверка результата линейкой.</w:t>
      </w:r>
    </w:p>
    <w:p w:rsidR="005B7373" w:rsidRPr="005B7373" w:rsidRDefault="005B7373" w:rsidP="005B73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Оборудование:</w:t>
      </w:r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конструкторы разной детализации, линейки/мерные ленты, карточки этапов, таймеры, планшеты для </w:t>
      </w:r>
      <w:proofErr w:type="spellStart"/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фотофиксации</w:t>
      </w:r>
      <w:proofErr w:type="spellEnd"/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B7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Пространство:</w:t>
      </w:r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часть работы — в группе, масштабные мосты — в кабинете </w:t>
      </w:r>
      <w:proofErr w:type="spellStart"/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допобразования</w:t>
      </w:r>
      <w:proofErr w:type="spellEnd"/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B7373" w:rsidRPr="005B7373" w:rsidRDefault="005B7373" w:rsidP="005353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Результат:</w:t>
      </w:r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всех детей есть понятный продукт деятельности, при этом уровень сложности соответствует возможностям.</w:t>
      </w:r>
    </w:p>
    <w:p w:rsidR="005B7373" w:rsidRDefault="005B7373" w:rsidP="005B7373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B73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Пример 2. Лаборатория открытий: гипотезы и проверка </w:t>
      </w:r>
    </w:p>
    <w:p w:rsidR="005B7373" w:rsidRPr="005B7373" w:rsidRDefault="005B7373" w:rsidP="005B7373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B73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(Блок 3, ноябрь, 2</w:t>
      </w:r>
      <w:r w:rsidRPr="005B73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noBreakHyphen/>
        <w:t>й год)</w:t>
      </w:r>
    </w:p>
    <w:p w:rsidR="005B7373" w:rsidRPr="005B7373" w:rsidRDefault="005B7373" w:rsidP="005B73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Задача:</w:t>
      </w:r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проверить, какие материалы не намокают и подойдут для «плота».</w:t>
      </w:r>
    </w:p>
    <w:p w:rsidR="005B7373" w:rsidRPr="005B7373" w:rsidRDefault="005B7373" w:rsidP="005B73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Ход:</w:t>
      </w:r>
    </w:p>
    <w:p w:rsidR="005B7373" w:rsidRPr="005B7373" w:rsidRDefault="005B7373" w:rsidP="005B737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 гипотезы из 3 карточек: «бумага», «пенопласт», «ткань».</w:t>
      </w:r>
    </w:p>
    <w:p w:rsidR="005B7373" w:rsidRPr="005B7373" w:rsidRDefault="005B7373" w:rsidP="005B737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 в контейнере с водой.</w:t>
      </w:r>
    </w:p>
    <w:p w:rsidR="005B7373" w:rsidRPr="005B7373" w:rsidRDefault="005B7373" w:rsidP="005B737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>Фиксация результата: фото на планшете + пиктограмма «намокает/не намокает».</w:t>
      </w:r>
    </w:p>
    <w:p w:rsidR="005B7373" w:rsidRPr="005B7373" w:rsidRDefault="005B7373" w:rsidP="005B737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Вывод: «для плота берём пенопласт».</w:t>
      </w:r>
    </w:p>
    <w:p w:rsidR="005B7373" w:rsidRPr="005B7373" w:rsidRDefault="005B7373" w:rsidP="005B73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Дифференциация:</w:t>
      </w:r>
    </w:p>
    <w:p w:rsidR="005B7373" w:rsidRPr="005B7373" w:rsidRDefault="005B7373" w:rsidP="005B73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РАС:</w:t>
      </w:r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 варианта гипотез, фиксированные материалы, предсказуемый порядок шагов, сенсорные перчатки (если ребёнок чувствителен к воде).</w:t>
      </w:r>
    </w:p>
    <w:p w:rsidR="005B7373" w:rsidRPr="005B7373" w:rsidRDefault="005B7373" w:rsidP="005B73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ЗПР:</w:t>
      </w:r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 гипотезы, зрительные метки на контейнерах, педагог проговаривает каждый шаг.</w:t>
      </w:r>
    </w:p>
    <w:p w:rsidR="005B7373" w:rsidRPr="005B7373" w:rsidRDefault="005B7373" w:rsidP="005B73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УО:</w:t>
      </w:r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 гипотеза, тактильная опора (потрогать материал до/после), сопровождение.</w:t>
      </w:r>
    </w:p>
    <w:p w:rsidR="005B7373" w:rsidRPr="005B7373" w:rsidRDefault="005B7373" w:rsidP="005B73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ТНР:</w:t>
      </w:r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выбор гипотезы нажатием на планшете или пиктограммой, невербальная фиксация.</w:t>
      </w:r>
    </w:p>
    <w:p w:rsidR="005B7373" w:rsidRPr="005B7373" w:rsidRDefault="005B7373" w:rsidP="005B73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B7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Нормотипичные</w:t>
      </w:r>
      <w:proofErr w:type="spellEnd"/>
      <w:r w:rsidRPr="005B7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формулируют гипотезу словами, объясняют сверстникам, заполняют простую таблицу на планшете.</w:t>
      </w:r>
    </w:p>
    <w:p w:rsidR="005B7373" w:rsidRPr="005B7373" w:rsidRDefault="005B7373" w:rsidP="005B73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Оборудование:</w:t>
      </w:r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контейнеры, вода, безопасные материалы, карточки гипотез и результатов, планшеты, фартук/клеёнка.</w:t>
      </w:r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B7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Пространство:</w:t>
      </w:r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опыты — в кабинете </w:t>
      </w:r>
      <w:proofErr w:type="spellStart"/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допобразования</w:t>
      </w:r>
      <w:proofErr w:type="spellEnd"/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(больше места, легче убирать).</w:t>
      </w:r>
    </w:p>
    <w:p w:rsidR="005B7373" w:rsidRPr="005B7373" w:rsidRDefault="005B7373" w:rsidP="005353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Результат:</w:t>
      </w:r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учатся ставить простые гипотезы, проверять их и фиксировать результат доступными способами.</w:t>
      </w:r>
    </w:p>
    <w:p w:rsidR="005B7373" w:rsidRDefault="005B7373" w:rsidP="005B7373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B73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Пример 3. Ролевая игра с распределением ролей и правилами </w:t>
      </w:r>
    </w:p>
    <w:p w:rsidR="005B7373" w:rsidRPr="005B7373" w:rsidRDefault="005B7373" w:rsidP="005B7373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B73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(Блок 2, октябрь, 2</w:t>
      </w:r>
      <w:r w:rsidRPr="005B73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noBreakHyphen/>
        <w:t>й год)</w:t>
      </w:r>
    </w:p>
    <w:p w:rsidR="005B7373" w:rsidRDefault="005B7373" w:rsidP="005B73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Сюжет:</w:t>
      </w:r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«Открываем кафе». </w:t>
      </w:r>
    </w:p>
    <w:p w:rsidR="005B7373" w:rsidRPr="005B7373" w:rsidRDefault="005B7373" w:rsidP="005B73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Роли: повар, кассир, официант, клиент.</w:t>
      </w:r>
    </w:p>
    <w:p w:rsidR="005B7373" w:rsidRPr="005B7373" w:rsidRDefault="005B7373" w:rsidP="005B73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Правила:</w:t>
      </w:r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«повар готовит по карточке</w:t>
      </w:r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рецепту», «кассир даёт чек», «официант приносит заказ».</w:t>
      </w:r>
    </w:p>
    <w:p w:rsidR="005B7373" w:rsidRPr="005B7373" w:rsidRDefault="005B7373" w:rsidP="005B73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Дифференциация:</w:t>
      </w:r>
    </w:p>
    <w:p w:rsidR="005B7373" w:rsidRPr="005B7373" w:rsidRDefault="005B7373" w:rsidP="005B73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РАС:</w:t>
      </w:r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готовый сценарий, карточки ролей и правил, фиксированные действия, возможность выйти из игры по сигналу.</w:t>
      </w:r>
    </w:p>
    <w:p w:rsidR="005B7373" w:rsidRPr="005B7373" w:rsidRDefault="005B7373" w:rsidP="005B73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ЗПР:</w:t>
      </w:r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уменьшенное количество правил (1–2), зрительные подсказки, короткие раунды по 5–7 минут.</w:t>
      </w:r>
    </w:p>
    <w:p w:rsidR="005B7373" w:rsidRPr="005B7373" w:rsidRDefault="005B7373" w:rsidP="005B73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УО:</w:t>
      </w:r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 действие в роли (например, «повар кладёт котлету на тарелку»), многократное проигрывание.</w:t>
      </w:r>
    </w:p>
    <w:p w:rsidR="005B7373" w:rsidRPr="005B7373" w:rsidRDefault="005B7373" w:rsidP="005B73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ТНР:</w:t>
      </w:r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карточки фраз «я повар», «бери тарелку», невербальные сигналы.</w:t>
      </w:r>
    </w:p>
    <w:p w:rsidR="005B7373" w:rsidRPr="005B7373" w:rsidRDefault="005B7373" w:rsidP="005B73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B7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Нормотипичные</w:t>
      </w:r>
      <w:proofErr w:type="spellEnd"/>
      <w:r w:rsidRPr="005B7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«организатор», помощь в распределении ролей, объяснение правил.</w:t>
      </w:r>
    </w:p>
    <w:p w:rsidR="005B7373" w:rsidRPr="005B7373" w:rsidRDefault="005B7373" w:rsidP="005B73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Оборудование:</w:t>
      </w:r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атрибуты кафе, карточки ролей/правил/фраз, визуальное расписание, планшеты (фиксация ролей, фото этапов).</w:t>
      </w:r>
    </w:p>
    <w:p w:rsidR="005B7373" w:rsidRPr="005B7373" w:rsidRDefault="005B7373" w:rsidP="005353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Результат:</w:t>
      </w:r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формируются навыки взаимодействия, принятия правил, распределения ролей; снижается тревожность за счёт предсказуемости.</w:t>
      </w:r>
    </w:p>
    <w:p w:rsidR="005B7373" w:rsidRPr="005B7373" w:rsidRDefault="005B7373" w:rsidP="005B7373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B73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Пример 4. Использование сенсорной комнаты как инструмента поддержки (не как развлечения)</w:t>
      </w:r>
    </w:p>
    <w:p w:rsidR="005B7373" w:rsidRPr="005B7373" w:rsidRDefault="005B7373" w:rsidP="005B73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Сенсорная комната применяется строго по плану и сигналам ребёнка:</w:t>
      </w:r>
    </w:p>
    <w:p w:rsidR="005B7373" w:rsidRPr="005B7373" w:rsidRDefault="005B7373" w:rsidP="005B73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После активной игры</w:t>
      </w:r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(эстафета, конструирование) — 5–7 минут в «тихой зоне» для </w:t>
      </w:r>
      <w:proofErr w:type="spellStart"/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саморегуляции</w:t>
      </w:r>
      <w:proofErr w:type="spellEnd"/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B7373" w:rsidRPr="005B7373" w:rsidRDefault="005B7373" w:rsidP="005B73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сенсорной перегрузке</w:t>
      </w:r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— по заранее согласованному сигналу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(карточка «мне нужно отдохнуть»</w:t>
      </w:r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5B7373" w:rsidRPr="005B7373" w:rsidRDefault="005B7373" w:rsidP="005B73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Для отработки сигналов </w:t>
      </w:r>
      <w:proofErr w:type="spellStart"/>
      <w:r w:rsidRPr="005B7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саморегуляции</w:t>
      </w:r>
      <w:proofErr w:type="spellEnd"/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> — в рамках занятия: «если шумно, я беру наушники», «если устал, я иду в тихую зону».</w:t>
      </w:r>
    </w:p>
    <w:p w:rsidR="005B7373" w:rsidRPr="005B7373" w:rsidRDefault="005B7373" w:rsidP="005B73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Инструменты:</w:t>
      </w:r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карточки сигналов, визуальные правила «как пользоваться тихой зоной», таймер, </w:t>
      </w:r>
      <w:proofErr w:type="spellStart"/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>шумопоглощающие</w:t>
      </w:r>
      <w:proofErr w:type="spellEnd"/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наушники, утяжелители.</w:t>
      </w:r>
    </w:p>
    <w:p w:rsidR="005B7373" w:rsidRPr="005B7373" w:rsidRDefault="005B7373" w:rsidP="005353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Важно:</w:t>
      </w:r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доступ к сенсорной комнате не является наградой, а является частью образовательной среды и правом ребёнка на </w:t>
      </w:r>
      <w:proofErr w:type="spellStart"/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саморегуляцию</w:t>
      </w:r>
      <w:proofErr w:type="spellEnd"/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Start w:id="0" w:name="_GoBack"/>
      <w:bookmarkEnd w:id="0"/>
    </w:p>
    <w:p w:rsidR="005B7373" w:rsidRPr="005B7373" w:rsidRDefault="005B7373" w:rsidP="005B7373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B73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Пример 5. Фиксация динамики и достижений с помощью планшетов (для отчётности и мотивации)</w:t>
      </w:r>
    </w:p>
    <w:p w:rsidR="005B7373" w:rsidRPr="005B7373" w:rsidRDefault="005B7373" w:rsidP="005B73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Планшеты используются не для «цифровых игр», а как инструмент документирования:</w:t>
      </w:r>
    </w:p>
    <w:p w:rsidR="005B7373" w:rsidRPr="005B7373" w:rsidRDefault="005B7373" w:rsidP="005B73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Фото этапов работы</w:t>
      </w:r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(«замысел — процесс — результат») для портфолио.</w:t>
      </w:r>
    </w:p>
    <w:p w:rsidR="005B7373" w:rsidRPr="005B7373" w:rsidRDefault="005B7373" w:rsidP="005B73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Аудиозапись коротких фраз</w:t>
      </w:r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ребёнка (даже 1–2 слова) для отслеживания динамики речи.</w:t>
      </w:r>
    </w:p>
    <w:p w:rsidR="005B7373" w:rsidRPr="005B7373" w:rsidRDefault="005B7373" w:rsidP="005B73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Простые чек</w:t>
      </w:r>
      <w:r w:rsidRPr="005B7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noBreakHyphen/>
        <w:t>листы и таблицы</w:t>
      </w:r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(выбор из 2–3 вариантов) для фиксации гипотез, результатов.</w:t>
      </w:r>
    </w:p>
    <w:p w:rsidR="005B7373" w:rsidRPr="005B7373" w:rsidRDefault="005B7373" w:rsidP="005B73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Мини</w:t>
      </w:r>
      <w:r w:rsidRPr="005B7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noBreakHyphen/>
        <w:t>презентации</w:t>
      </w:r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(3–5 слайдов) для показа родителям и коллегам.</w:t>
      </w:r>
    </w:p>
    <w:p w:rsidR="005B7373" w:rsidRPr="005B7373" w:rsidRDefault="005B7373" w:rsidP="00A900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Пример:</w:t>
      </w:r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ребёнок с ТНР не может рассказать про свой мост, но выбирает на планшете пиктограмму «мост» и нажимает «готово». Это и есть его результат, который фиксируется и демонстрируется.</w:t>
      </w:r>
    </w:p>
    <w:p w:rsidR="005B7373" w:rsidRPr="005B7373" w:rsidRDefault="005B7373" w:rsidP="006A659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B73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внедрить практику в другом детском саду: пошаговый алгоритм</w:t>
      </w:r>
      <w:r w:rsidR="006A65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5B7373" w:rsidRPr="005B7373" w:rsidRDefault="005B7373" w:rsidP="005B7373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Аудит ресурсов.</w:t>
      </w:r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Определите, что уже есть: сенсорная зона/комната, конструкторы, планшеты, кабинет для занятий, специалисты.</w:t>
      </w:r>
    </w:p>
    <w:p w:rsidR="005B7373" w:rsidRPr="005B7373" w:rsidRDefault="005B7373" w:rsidP="005B7373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Формирование команды.</w:t>
      </w:r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Назначьте координатора по инклюзии, согласуйте алгоритмы взаимодействия воспитателя, л</w:t>
      </w:r>
      <w:r w:rsidR="006A6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огопеда, дефектолога, психолога, </w:t>
      </w:r>
      <w:proofErr w:type="spellStart"/>
      <w:r w:rsidR="006A6598">
        <w:rPr>
          <w:rFonts w:ascii="Times New Roman" w:eastAsia="Times New Roman" w:hAnsi="Times New Roman" w:cs="Times New Roman"/>
          <w:sz w:val="28"/>
          <w:szCs w:val="28"/>
          <w:lang w:eastAsia="ru-RU"/>
        </w:rPr>
        <w:t>тьютора</w:t>
      </w:r>
      <w:proofErr w:type="spellEnd"/>
      <w:r w:rsidR="006A65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B7373" w:rsidRPr="005B7373" w:rsidRDefault="005B7373" w:rsidP="005B7373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Подготовка среды.</w:t>
      </w:r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>Зонируйте</w:t>
      </w:r>
      <w:proofErr w:type="spellEnd"/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пространство (активная/тихая/сенсорная зоны), подготовьте визуальные опоры (расписания, правила, карточки).</w:t>
      </w:r>
    </w:p>
    <w:p w:rsidR="005B7373" w:rsidRPr="005B7373" w:rsidRDefault="005B7373" w:rsidP="005B7373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Диагностика и ИОМ.</w:t>
      </w:r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Проведите стартовую диагностику, составьте индивидуальные маршруты, определите цели на 3–6 месяцев.</w:t>
      </w:r>
    </w:p>
    <w:p w:rsidR="005B7373" w:rsidRPr="005B7373" w:rsidRDefault="005B7373" w:rsidP="005B7373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Запуск пилотных лабораторий.</w:t>
      </w:r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Начните с 1–2 блоков (например, «правила и роли», «конструирование»), отработайте алгоритмы дифференциации и фиксации результатов.</w:t>
      </w:r>
    </w:p>
    <w:p w:rsidR="005B7373" w:rsidRPr="005B7373" w:rsidRDefault="005B7373" w:rsidP="005B7373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Вовлечение родителей.</w:t>
      </w:r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Проведите семейный игровой день, раздайте памятки по визуальным подсказкам и простым приёмам поддержки дома.</w:t>
      </w:r>
    </w:p>
    <w:p w:rsidR="005B7373" w:rsidRPr="005B7373" w:rsidRDefault="005B7373" w:rsidP="005B7373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Мониторинг и корректировка.</w:t>
      </w:r>
      <w:r w:rsidRPr="005B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Ежемесячно фиксируйте динамику по картам развития, собирайте обратную связь от педагогов и родителей, корректируйте задания.</w:t>
      </w:r>
    </w:p>
    <w:p w:rsidR="005B7373" w:rsidRPr="005B7373" w:rsidRDefault="005B7373" w:rsidP="005B73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345B" w:rsidRDefault="00D4345B"/>
    <w:sectPr w:rsidR="00D434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D5DD0"/>
    <w:multiLevelType w:val="multilevel"/>
    <w:tmpl w:val="8398BD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D11AF7"/>
    <w:multiLevelType w:val="multilevel"/>
    <w:tmpl w:val="6B622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292B1D"/>
    <w:multiLevelType w:val="multilevel"/>
    <w:tmpl w:val="7A963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5B6B14"/>
    <w:multiLevelType w:val="multilevel"/>
    <w:tmpl w:val="377AB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971961"/>
    <w:multiLevelType w:val="multilevel"/>
    <w:tmpl w:val="8FB20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3F362D"/>
    <w:multiLevelType w:val="multilevel"/>
    <w:tmpl w:val="2F425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3D2A19"/>
    <w:multiLevelType w:val="multilevel"/>
    <w:tmpl w:val="769E0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535914"/>
    <w:multiLevelType w:val="multilevel"/>
    <w:tmpl w:val="2E503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4A82E39"/>
    <w:multiLevelType w:val="multilevel"/>
    <w:tmpl w:val="E8B89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BE6753F"/>
    <w:multiLevelType w:val="multilevel"/>
    <w:tmpl w:val="91A2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2"/>
  </w:num>
  <w:num w:numId="5">
    <w:abstractNumId w:val="4"/>
  </w:num>
  <w:num w:numId="6">
    <w:abstractNumId w:val="9"/>
  </w:num>
  <w:num w:numId="7">
    <w:abstractNumId w:val="5"/>
  </w:num>
  <w:num w:numId="8">
    <w:abstractNumId w:val="0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9C4"/>
    <w:rsid w:val="003D69C4"/>
    <w:rsid w:val="005353B7"/>
    <w:rsid w:val="005B7373"/>
    <w:rsid w:val="006A6598"/>
    <w:rsid w:val="00A90065"/>
    <w:rsid w:val="00D43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49BC8"/>
  <w15:chartTrackingRefBased/>
  <w15:docId w15:val="{FD98A7FC-FB32-48C1-8362-A95550025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55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1066</Words>
  <Characters>6078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Николаевна</dc:creator>
  <cp:keywords/>
  <dc:description/>
  <cp:lastModifiedBy>Светлана Николаевна</cp:lastModifiedBy>
  <cp:revision>5</cp:revision>
  <dcterms:created xsi:type="dcterms:W3CDTF">2026-06-29T10:31:00Z</dcterms:created>
  <dcterms:modified xsi:type="dcterms:W3CDTF">2026-06-29T10:47:00Z</dcterms:modified>
</cp:coreProperties>
</file>